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A1" w:rsidRPr="007A5AB8" w:rsidRDefault="00116BA1" w:rsidP="007A5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AB8">
        <w:rPr>
          <w:rFonts w:ascii="Times New Roman" w:hAnsi="Times New Roman" w:cs="Times New Roman"/>
          <w:b/>
          <w:sz w:val="24"/>
          <w:szCs w:val="24"/>
        </w:rPr>
        <w:t>Конкретизированные требования к целевым ориентирам с учётом возрастных возможностей и индивидуальных различий детей Социально-нормативные характеристики возможных достижений ребенка к 3-м годам.</w:t>
      </w:r>
    </w:p>
    <w:p w:rsidR="00116BA1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 xml:space="preserve">Здоровье </w:t>
      </w:r>
    </w:p>
    <w:p w:rsidR="00116BA1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 xml:space="preserve">Проявления в психическом развитии: </w:t>
      </w:r>
    </w:p>
    <w:p w:rsidR="00116BA1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преобладает уравновешенный эмоциональный тонус, радостное настроение в коллективе сверстников; </w:t>
      </w:r>
    </w:p>
    <w:p w:rsidR="00116BA1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интерес к окружающему проявляется в познавательной и физической активности, в потребности общения с окружающими; </w:t>
      </w:r>
    </w:p>
    <w:p w:rsidR="00116BA1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умение выдержать недолгую отсрочку в удовлетворении желаний (подождать, потерпеть); </w:t>
      </w:r>
    </w:p>
    <w:p w:rsidR="00242BCF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умение различать «можно» и «нельзя», адекватно реагировать на запрет (не кричать, не падать на пол, не стучать ногами, легко переключаться, быстро успокаиваться и др.).</w:t>
      </w:r>
    </w:p>
    <w:p w:rsidR="00116BA1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 xml:space="preserve">Проявления в физическом развитии: </w:t>
      </w:r>
    </w:p>
    <w:p w:rsidR="00116BA1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владеет основными движениями (ходьба в разных направлениях, с перешагиванием через предметы (</w:t>
      </w:r>
      <w:proofErr w:type="spellStart"/>
      <w:r w:rsidRPr="007A5AB8">
        <w:rPr>
          <w:rFonts w:ascii="Times New Roman" w:hAnsi="Times New Roman" w:cs="Times New Roman"/>
          <w:sz w:val="24"/>
          <w:szCs w:val="24"/>
        </w:rPr>
        <w:t>выс</w:t>
      </w:r>
      <w:proofErr w:type="spellEnd"/>
      <w:r w:rsidRPr="007A5AB8">
        <w:rPr>
          <w:rFonts w:ascii="Times New Roman" w:hAnsi="Times New Roman" w:cs="Times New Roman"/>
          <w:sz w:val="24"/>
          <w:szCs w:val="24"/>
        </w:rPr>
        <w:t xml:space="preserve">. 10 см), в различном темпе; бег в разных направлениях и к цели, не прерывный в течение 30—40 сек.; прыжки на месте и с </w:t>
      </w:r>
      <w:r w:rsidR="007A5AB8" w:rsidRPr="007A5AB8">
        <w:rPr>
          <w:rFonts w:ascii="Times New Roman" w:hAnsi="Times New Roman" w:cs="Times New Roman"/>
          <w:sz w:val="24"/>
          <w:szCs w:val="24"/>
        </w:rPr>
        <w:t>про движение</w:t>
      </w:r>
      <w:r w:rsidRPr="007A5AB8">
        <w:rPr>
          <w:rFonts w:ascii="Times New Roman" w:hAnsi="Times New Roman" w:cs="Times New Roman"/>
          <w:sz w:val="24"/>
          <w:szCs w:val="24"/>
        </w:rPr>
        <w:t xml:space="preserve"> вперед);</w:t>
      </w:r>
    </w:p>
    <w:p w:rsidR="00116BA1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 • воспроизводит простые движения по показу взрослого; </w:t>
      </w:r>
    </w:p>
    <w:p w:rsidR="00DC7FC4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охотно выполняет движения имитационного характера, участвует в несложных сюжетных подвижных играх, организованных взрослым; </w:t>
      </w:r>
    </w:p>
    <w:p w:rsidR="00DC7FC4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получает удовольствие от процесса выполнения движений. О нормальном функционировании организма ребенка свидетельствует: глубокий сон и активное бодрствование, хороший аппетит, регулярный стул.</w:t>
      </w:r>
    </w:p>
    <w:p w:rsidR="00DC7FC4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 Предметно-орудийная деятельность </w:t>
      </w:r>
    </w:p>
    <w:p w:rsidR="00DC7FC4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умеет действовать с предметами в соответствии с их социальным назначением (ест ложкой, пьет из чашки, пользуется туалетом, вытирает руки полотенцем, использует мыло, носовой платок и др.); </w:t>
      </w:r>
    </w:p>
    <w:p w:rsidR="00DC7FC4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самостоятельно находит и применяет орудия для достижения цели (использует другую игрушку, чтобы достать закатившийся мячик); </w:t>
      </w:r>
    </w:p>
    <w:p w:rsidR="00DC7FC4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способен к элементарному самообслуживанию (одевается самостоятельно, с помощью взрослого только застегивает пуговицы, завязывает шнурки; помогает взрослому убирать игрушки); </w:t>
      </w:r>
    </w:p>
    <w:p w:rsidR="00DC7FC4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ребенок стремится к самостоятельности, говорит и демонстрирует «Я сам!»; </w:t>
      </w:r>
    </w:p>
    <w:p w:rsidR="00DC7FC4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выполняя действия, называет себя не только по имени, но и использует местоимение «Я». </w:t>
      </w:r>
      <w:r w:rsidRPr="007A5AB8">
        <w:rPr>
          <w:rFonts w:ascii="Times New Roman" w:hAnsi="Times New Roman" w:cs="Times New Roman"/>
          <w:b/>
          <w:i/>
          <w:sz w:val="24"/>
          <w:szCs w:val="24"/>
        </w:rPr>
        <w:t xml:space="preserve">Общение </w:t>
      </w:r>
    </w:p>
    <w:p w:rsidR="00DC7FC4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общение осуществляется на основе использования речи; </w:t>
      </w:r>
    </w:p>
    <w:p w:rsidR="00DC7FC4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действия с предметами начинают выполняться по словесному указанию взрослого («Пойдем гулять, будем одеваться» и др.).</w:t>
      </w:r>
    </w:p>
    <w:p w:rsidR="00DC7FC4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 • обращается ко взрослому с просьбой о помощи (подходит к воспитателю, чтобы ему завязали шапку, развязали шарф, дали бумагу для рисования и др.); </w:t>
      </w:r>
    </w:p>
    <w:p w:rsidR="00DC7FC4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активно включается в парные игры со взрослым («прятки», «катание мяча» и др.). </w:t>
      </w:r>
      <w:r w:rsidRPr="007A5AB8">
        <w:rPr>
          <w:rFonts w:ascii="Times New Roman" w:hAnsi="Times New Roman" w:cs="Times New Roman"/>
          <w:b/>
          <w:i/>
          <w:sz w:val="24"/>
          <w:szCs w:val="24"/>
        </w:rPr>
        <w:t>Символико-моделирующие виды деятельности Сюжетно-</w:t>
      </w:r>
      <w:proofErr w:type="spellStart"/>
      <w:r w:rsidRPr="007A5AB8">
        <w:rPr>
          <w:rFonts w:ascii="Times New Roman" w:hAnsi="Times New Roman" w:cs="Times New Roman"/>
          <w:b/>
          <w:i/>
          <w:sz w:val="24"/>
          <w:szCs w:val="24"/>
        </w:rPr>
        <w:t>отобразительная</w:t>
      </w:r>
      <w:proofErr w:type="spellEnd"/>
      <w:r w:rsidRPr="007A5AB8">
        <w:rPr>
          <w:rFonts w:ascii="Times New Roman" w:hAnsi="Times New Roman" w:cs="Times New Roman"/>
          <w:b/>
          <w:i/>
          <w:sz w:val="24"/>
          <w:szCs w:val="24"/>
        </w:rPr>
        <w:t xml:space="preserve"> игра: </w:t>
      </w:r>
    </w:p>
    <w:p w:rsidR="00DC7FC4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пока не принимает на себя роль, например, мамы, но может копировать ее действия, движения, слова (кормит куклу, укладывает ее спать и др.); </w:t>
      </w:r>
    </w:p>
    <w:p w:rsid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использует предметы заместители (кормит куклу палочкой и др.). </w:t>
      </w:r>
    </w:p>
    <w:p w:rsidR="00DC7FC4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 xml:space="preserve">Изобразительная деятельность: </w:t>
      </w:r>
    </w:p>
    <w:p w:rsidR="00DC7FC4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рисует каракули как случайные метки, оставляемые на бумаге карандашом или красками в зависимости от движения руки; начинает давать им название; </w:t>
      </w:r>
    </w:p>
    <w:p w:rsidR="00DC7FC4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возникают простейшие изображения (домик в виде полукруга, квадратик — машина и др.). </w:t>
      </w:r>
      <w:r w:rsidRPr="007A5AB8">
        <w:rPr>
          <w:rFonts w:ascii="Times New Roman" w:hAnsi="Times New Roman" w:cs="Times New Roman"/>
          <w:b/>
          <w:i/>
          <w:sz w:val="24"/>
          <w:szCs w:val="24"/>
        </w:rPr>
        <w:t xml:space="preserve">Подражание: </w:t>
      </w:r>
    </w:p>
    <w:p w:rsidR="00116BA1" w:rsidRPr="007A5AB8" w:rsidRDefault="00116BA1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активно подражает сверстникам и взрослым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показывает действием неодушевленные предметы (как летит самолет, едет машина), изображает животных и др. Речь Пассивная (</w:t>
      </w:r>
      <w:proofErr w:type="spellStart"/>
      <w:r w:rsidRPr="007A5AB8">
        <w:rPr>
          <w:rFonts w:ascii="Times New Roman" w:hAnsi="Times New Roman" w:cs="Times New Roman"/>
          <w:sz w:val="24"/>
          <w:szCs w:val="24"/>
        </w:rPr>
        <w:t>импрессивная</w:t>
      </w:r>
      <w:proofErr w:type="spellEnd"/>
      <w:r w:rsidRPr="007A5AB8">
        <w:rPr>
          <w:rFonts w:ascii="Times New Roman" w:hAnsi="Times New Roman" w:cs="Times New Roman"/>
          <w:sz w:val="24"/>
          <w:szCs w:val="24"/>
        </w:rPr>
        <w:t>) речь: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lastRenderedPageBreak/>
        <w:t xml:space="preserve"> • по инструкции взрослого узнает и правильно показывает предметы и их части на картинках, т.е. соотносит изображение и реальный предмет;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выполняет инструкции взрослого («Подойди к столу», «Возьми мишку»);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проявляет интерес к книгам, демонстрирует запоминание первых сказок путем включения в рассказ взрослого отдельных слов и действий («Курочка Ряба», «Колобок», «Теремок» и др.);</w:t>
      </w:r>
    </w:p>
    <w:p w:rsid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 • эмоционально реагирует на песенки и </w:t>
      </w:r>
      <w:proofErr w:type="spellStart"/>
      <w:r w:rsidRPr="007A5AB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7A5AB8">
        <w:rPr>
          <w:rFonts w:ascii="Times New Roman" w:hAnsi="Times New Roman" w:cs="Times New Roman"/>
          <w:sz w:val="24"/>
          <w:szCs w:val="24"/>
        </w:rPr>
        <w:t xml:space="preserve"> («Петушок, петушок», «Пошел котик на Торжок» и др.).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 xml:space="preserve">Активная (экспрессивная) речь: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ребенок имеет достаточный активный словарь (называет предметы и их части, действия и качества предметов (машина, — у машины колеса и руль, машина едет, она красная);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владеет грамматическими категориями разговорного языка, составляя, предложения изменяет слова по родам, числам и падежам;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способен вступать в диалог со взрослыми и сверстниками (обращается с просьбой, привлекает внимание к своим действиям, задает вопросы «кто?», «что?» и ждет на них ответа).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Действия с предметами как основа познавательного развития</w:t>
      </w:r>
      <w:r w:rsidRPr="007A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действия руки контролирует зрением;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овладевает приемами раскатывания (колбаски), сплющивания (тарелочки, блины), круговыми движениями (яблочки, шарики, конфеты), используя глину, пластилин;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вкладывает плоскостные и объемные фигуры в отверстия соответствующих форм («стаканчики», «волшебный сундучок» и др.);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группирует предметы по цвету (основные цвета), величине (контрастной), форме (шар, куб, призма, цилиндр);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 • умеет расположить предметы в порядке увеличения и уменьшения (большой — поменьше — маленький);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выполняет несложное конструирование из кубиков (строит башенку, поезд, скамеечку, кроватку, диванчик и т.п.) и включает их в игру.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 xml:space="preserve">Эмоциональные проявления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эмоционально отзывчив, чувствителен к отношению взрослых к себе, нуждается в эмоциональной поддержке («молодец», «ты очень хороший мальчик», «умница» и т.п.);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проявляет любовь и нежность к близким людям;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реагирует на музыку, с удовольствием двигается под музыку и слушает простые произведения;</w:t>
      </w:r>
    </w:p>
    <w:p w:rsidR="00DC7FC4" w:rsidRPr="007A5AB8" w:rsidRDefault="00DC7FC4" w:rsidP="007A5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появляется представление об опасности (не подходит близко к глубокой яме, осторожно приближается к собаке, держится за перила или стенку, спускаясь с лестницы, и т.п.). </w:t>
      </w:r>
      <w:r w:rsidRPr="007A5AB8">
        <w:rPr>
          <w:rFonts w:ascii="Times New Roman" w:hAnsi="Times New Roman" w:cs="Times New Roman"/>
          <w:b/>
          <w:sz w:val="24"/>
          <w:szCs w:val="24"/>
        </w:rPr>
        <w:t>Конкретизированные требования к целевым ориентирам с учётом возрастных возможностей и индивидуальных различий детей Социально-нормативные характеристики возможных достижений ребенка к 5-ти годам.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 xml:space="preserve">Здоровье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 xml:space="preserve">Проявления в психическом развитии: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хочет заниматься интересными делами, умеет сам их находить;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стремится к контактам, проявляет доброжелательность в общении со взрослыми и сверстниками, адекватность в поведении, эмоциональную отзывчивость;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стремится к освоению нового (информации, игр, способов действия с различными предметами). Проявления в физическом развитии: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развиты основные двигательные качества (ловкость, гибкость, скорость, сила);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сохраняет статическое равновесие (от 15 с), стоя на линии (пятка одной ноги примыкает к носку другой);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подбрасывает и ловит мяч двумя руками (от 10 раз);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прыгает в длину с места, приземляясь на обе ноги и не теряя равновесия;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lastRenderedPageBreak/>
        <w:t xml:space="preserve">• бегает свободно, быстро и с удовольствием, ловко обегает встречающиеся предметы, не задевая их;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бросает теннисный мяч или любой маленький мячик, шишку, снежок удобной рукой на 5—8 м;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 • хорошо владеет своим телом, сохраняет правильную осанку;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накапливается резерв здоровья (снижается частота заболеваний, они протекают сравнительно легко, чаще всего без осложнений);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активен, хорошо ест и спит;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владеет элементарными навыками здорового образа жизни (соблюдает правила личной гигиены, проявляет разумную осторожность в потенциально опасных ситуациях).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Символико-моделирующие виды деятельности Сюжетно-ролевые игры:</w:t>
      </w:r>
      <w:r w:rsidRPr="007A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стремится стать участником коллективной сюжетно-ролевой игры;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самостоятельно организует предметно-игровую среду;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в сюжетах игр отражает и преломляет окружающую действительность, содержание прочитанных книг, телевизионных передач;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действия в игре все больше замещает словом («Уже поели, а теперь отправляемся в путешествие»);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использует высказывания и ролевую беседу с другими детьми;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индивидуальные желания соотносит с содержанием общей игры и взятой на себя ролью. </w:t>
      </w:r>
      <w:r w:rsidRPr="007A5AB8">
        <w:rPr>
          <w:rFonts w:ascii="Times New Roman" w:hAnsi="Times New Roman" w:cs="Times New Roman"/>
          <w:b/>
          <w:i/>
          <w:sz w:val="24"/>
          <w:szCs w:val="24"/>
        </w:rPr>
        <w:t xml:space="preserve">Режиссерские игры: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берет на себя роль организатора и исполнителя всех действующих лиц в игре;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создает и проигрывает целостные сюжеты;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удерживает разные позиции и планирует действия за различных героев, используя развернутую речь. Народные игры: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четко соблюдает правила игры и получает удовольствие от их выполнения («Ручеек», «Бояре», «Колечко» и др.);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испытывает чувство радости от принадлежности к группе сверстников, принятия его другими детьми (выбрали в пару, в качестве ведущего и т.д.).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Дидактические игры</w:t>
      </w:r>
      <w:r w:rsidRPr="007A5A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стремится к достижению заданного игрой результата (правильно сложил картинку, нашел выход из лабиринта);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умеет следовать логике действий в игре (последовательность ходов, ориентация на условия действия). Изобразительная деятельность (рисование, лепка, аппликация):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в рисунке отражает людей, бытовые сюжеты, картины природы из городской и сельской жизни, сказочные образы;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речь (замысел) предвосхищает создание рисунка;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использует выразительные средства (цвет, форма, композиция, ритм и др.);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создает оригинальные рисунки (не повторяющие рисунки других).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Конструирование:</w:t>
      </w:r>
      <w:r w:rsidRPr="007A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создает конструкции из разных материалов по собственному замыслу;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применяет разные средства для достижения результата (схемы, модели, рисунки, образцы и др.); • пользуется обобщенными способами конструирования (комбинаторика, изменение пространственного положения, дополнение и извлечение лишнего для получения новой целостности);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участвует в создании разных поделок в соответствии с их функциональным назначением (для праздника, карнавала, спектакля, украшения интерьера, игры и др.).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Самообслуживание и элементы труда</w:t>
      </w:r>
      <w:r w:rsidRPr="007A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владеет культурно-гигиеническими навыками как элементами здорового образа жизни (умывается, причесывается, носит одежду и обувь опрятно, моет руки после туалета, улицы и перед едой и др.);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lastRenderedPageBreak/>
        <w:t xml:space="preserve">• распределяет и координирует свои действия в процессе выполнения обязанностей дежурного по столовой, уходе за животными и растениями в группе и на территории детского сада, поддержании порядка в групповой комнате; </w:t>
      </w:r>
    </w:p>
    <w:p w:rsidR="00E712DE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стремится быть причастным к труду взрослых (помогает поливать и убирать участок, расчищать дорожки от снега, ремонтировать игрушки и книги и др.). </w:t>
      </w:r>
    </w:p>
    <w:p w:rsidR="00E712DE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 </w:t>
      </w:r>
      <w:r w:rsidRPr="007A5AB8">
        <w:rPr>
          <w:rFonts w:ascii="Times New Roman" w:hAnsi="Times New Roman" w:cs="Times New Roman"/>
          <w:b/>
          <w:i/>
          <w:sz w:val="24"/>
          <w:szCs w:val="24"/>
        </w:rPr>
        <w:t>Общение со взрослым:</w:t>
      </w:r>
      <w:r w:rsidRPr="007A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DE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инициативен в общении с педагогами, персоналом учреждения, родителями других детей; </w:t>
      </w:r>
    </w:p>
    <w:p w:rsidR="00E712DE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поддерживает тему разговора, возникающего по инициативе взрослого, отвечает на вопросы и отзывается на просьбы, беседует на различные темы (бытовые, общественные, познавательные, личностные и др.); </w:t>
      </w:r>
    </w:p>
    <w:p w:rsidR="00E712DE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умеет попросить о помощи и заявить о своих потребностях в приемлемой форме; </w:t>
      </w:r>
    </w:p>
    <w:p w:rsidR="00E712DE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в общении проявляет уважение к взрослому. </w:t>
      </w:r>
    </w:p>
    <w:p w:rsidR="00DC7FC4" w:rsidRPr="007A5AB8" w:rsidRDefault="00DC7FC4" w:rsidP="007A5A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Общение со сверстниками: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способен к установлению устойчивых контактов со сверстниками (появляются друзья);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проявляет чувство самоуважения и собственного достоинства, может отстаивать свою позицию в совместной деятельности;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умеет договариваться со сверстниками;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проявляет готовность посочувствовать, пожалеть, утешить, когда сверстник чем-то расстроен, огорчен, помочь ему, поделиться с ним (игрушками, карандашами и др.).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Речь</w:t>
      </w:r>
      <w:r w:rsidRPr="007A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свободно владеет родным языком, высказывается простыми распространенными предложениями, может грамматически правильно строить сложные предложения;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может построить связный рассказ по сюжетной картинке (картинкам);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употребляет обобщающие слова, антонимы, сравнения;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использует речь для планирования действий;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понимает ситуацию только на основе словесного описания по контексту (рассказ другого ребенка о путешествии);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свободно участвует в диалоге со сверстниками и взрослыми, выражает свои чувства и намерения с помощью речевых и неречевых средств, владеет формами вежливости;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проявляет интерес к книгам и может назвать несколько известных ему литературных произведений;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по собственной инициативе запоминает и использует разные отрывки речи (из телепередач, книг и др.);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рассказывает различные истории, пытается сочинять сказки, проявляет интерес к игре с рифмой и словом; </w:t>
      </w:r>
    </w:p>
    <w:p w:rsid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имеет элементарное представление о языковой действительности (звуке, слове, предложении).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 Ориентировка в окружающем</w:t>
      </w:r>
      <w:r w:rsidRPr="007A5A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знает свое имя и фамилию, день рождения, как зовут родителей, адрес;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имеет представление о России как своей стране;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 • узнает и называет символику своей страны (флаг, герб, гимн);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интересуется объектами и явлениями живой и неживой природы, проявляет бережное отношение к природе, устанавливает простые причинно-следственные связи (например, зависимость роста и развития растений от наличия влаги, питательной почвы, света, тепла и др.);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имеет представление о сезонных изменениях в природе, домашних и диких животных;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имеет навыки рационального природопользования (не лить зря воду, не сорить, не ходить по газону и др.);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знает и называет материал, из которого сделаны предметы (стекло, металл, дерево, бумага и др.) и свойства этих материалов (прозрачный, твердый, холодный, гладкий, бьется, рвется и др.);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lastRenderedPageBreak/>
        <w:t xml:space="preserve">• имеет представление о труде окружающих его людей, может назвать несколько профессий, сказать, что этот человек делает;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ориентируется в транспортных средствах своей местности, знает основные правила поведения на улице и в общественном транспорте, понимает смысл общепринятых символических обозначений (дорожные знаки, дорожная разметка, светофор, остановка транспорта и др.);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понимает слова «вчера», «сегодня», «завтра» и некоторые другие обозначения времени (воскресенье, отпуск, праздник и др.);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обсуждает различные события, приводя самостоятельные аргументы.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Экспериментирование:</w:t>
      </w:r>
      <w:r w:rsidRPr="007A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проявляет интерес к практическому экспериментированию и любознательность;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находит способы решения различных проблем с помощью пробующих действий поискового характера;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устанавливает причинно-следственные связи (катание мяча по разным поверхностям — гладким, шершавым, с разным углом наклона, погружение разных предметов в воду — тонет, не тонет и др.). Развитие обобщений: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обобщает представления и систематизирует объекты по выделенным свойствам и назначению (раскладывает по величине не менее 10 предметов одинаковой формы);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объединяет предметы на основе общих признаков и обозначает их обобщающим понятием (одежда, мебель, посуда и др.);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имеет представления об элементах универсальных знаковых систем (буквы, цифры);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 • владеет логическими операциями — анализирует, выделяет свойства, сравнивает, устанавливает соответствие (анализирует образцы, сравнивает музыкальные произведения, прогнозирует возможные действия героев книг, фильмов, варианты их завершения и др.).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Эмоциональные проявления</w:t>
      </w:r>
      <w:r w:rsidRPr="007A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инициативен, активен, испытывает удовольствие от предстоящих событий (радуется, что сегодня будет театральная постановка, чтение любимой книги, экскурсия в зоопарк, музей и др.);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хочет нравиться, отличается богатством и глубиной переживаний, разнообразием их проявлений, и в то же время некоторой сдержанностью эмоций (владеет социально приемлемыми способами выражения бурной радости, гнева, злости, страха);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способен к волевой регуляции поведения, преодолению своих непосредственных желаний, если они противоречат установленным нормам, правилам, данному слову, общей договоренности, поддается уговорам воспитателя;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проявляет настойчивость, терпение, умение преодолевать трудности (выполняет поручение, ищет решение задачи, как лучше собрать модель и др.);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 удовольствием слушает доступные музыкальные произведения и эмоционально на них отзывается;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осторожен, предусмотрителен в незнакомой обстановке, избегает травм (не идет с незнакомым человеком, учитывает непредсказуемость поведения животных, осторожно действует с острыми предметами, хрупкими игрушками и др.)</w:t>
      </w:r>
    </w:p>
    <w:p w:rsidR="00E712DE" w:rsidRPr="007A5AB8" w:rsidRDefault="00E712DE" w:rsidP="007A5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sz w:val="24"/>
          <w:szCs w:val="24"/>
        </w:rPr>
        <w:t>Конкретизированные требования к целевым ориентирам с учётом возрастных возможностей и индивидуальных различий детей Социально-нормативные характеристики возможных достижений ребенка к 7-ми годам.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Здоровье Проявления в психическом развитии</w:t>
      </w:r>
      <w:r w:rsidRPr="007A5A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хочет заниматься интересными делами, умеет сам их находить;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стремится к контактам, проявляет доброжелательность в общении со взрослыми и сверстниками, адекватность в поведении, эмоциональную отзывчивость; </w:t>
      </w:r>
    </w:p>
    <w:p w:rsid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стремится к освоению нового (информации, игр, способов действия с различными предметами).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 xml:space="preserve">Проявления в физическом развитии: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развиты основные двигательные качества (ловкость, гибкость, скорость, сила);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lastRenderedPageBreak/>
        <w:t xml:space="preserve">• сохраняет статическое равновесие (от 15 с), стоя на линии (пятка одной ноги примыкает к носку другой);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подбрасывает и ловит мяч двумя руками (от 10 раз);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прыгает в длину с места, приземляясь на обе ноги и не теряя равновесия;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бегает свободно, быстро и с удовольствием, ловко обегает встречающиеся предметы, не задевая их;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бросает теннисный мяч или любой маленький мячик, шишку, снежок удобной рукой на 5—8 м;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хорошо владеет своим телом, сохраняет правильную осанку;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накапливается резерв здоровья (снижается частота заболеваний, они протекают сравнительно легко, чаще всего без осложнений);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активен, хорошо ест и спит;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владеет элементарными навыками здорового образа жизни (соблюдает правила личной гигиены, проявляет разумную осторожность в потенциально опасных ситуациях).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sz w:val="24"/>
          <w:szCs w:val="24"/>
        </w:rPr>
        <w:t>Символико-моделирующие виды деятельности Сюжетно-ролевые игры:</w:t>
      </w:r>
      <w:r w:rsidRPr="007A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стремится стать участником коллективной сюжетно-ролевой игры;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самостоятельно организует предметно-игровую среду;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в сюжетах игр отражает и преломляет окружающую действительность, *в том числе действительность родного города, содержание прочитанных книг, телевизионных передач;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действия в игре все больше замещает словом («Уже поели, а теперь отправляемся в путешествие»);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использует высказывания и ролевую беседу с другими детьми;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индивидуальные желания соотносит с содержанием общей игры и взятой на себя ролью. </w:t>
      </w:r>
      <w:r w:rsidRPr="007A5AB8">
        <w:rPr>
          <w:rFonts w:ascii="Times New Roman" w:hAnsi="Times New Roman" w:cs="Times New Roman"/>
          <w:b/>
          <w:i/>
          <w:sz w:val="24"/>
          <w:szCs w:val="24"/>
        </w:rPr>
        <w:t xml:space="preserve">Режиссерские игры: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берет на себя роль организатора и исполнителя всех действующих лиц в игре;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создает и проигрывает целостные сюжеты;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удерживает разные позиции и планирует действия за различных героев, используя развернутую речь. Народные игры: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четко соблюдает правила игры и получает удовольствие от их выполнения («Ручеек», «Бояре», «Колечко» и др.);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испытывает чувство радости от принадлежности к группе сверстников, принятия его другими детьми (выбрали в пару, в качестве ведущего и т.д.).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Дидактические игры</w:t>
      </w:r>
      <w:r w:rsidRPr="007A5A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стремится к достижению заданного игрой результата (правильно сложил картинку, нашел выход из лабиринта);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умеет следовать логике действий в игре (последовательность ходов, ориентация на условия действия).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Изобразительная деятельность</w:t>
      </w:r>
      <w:r w:rsidRPr="007A5AB8">
        <w:rPr>
          <w:rFonts w:ascii="Times New Roman" w:hAnsi="Times New Roman" w:cs="Times New Roman"/>
          <w:sz w:val="24"/>
          <w:szCs w:val="24"/>
        </w:rPr>
        <w:t xml:space="preserve"> (рисование, лепка, аппликация):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в рисунке отражает людей, бытовые сюжеты, картины природы из городской и сельской жизни, сказочные образы, некоторые события жизни родного города;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речь (замысел) предвосхищает создание рисунка;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использует выразительные средства (цвет, форма, композиция, ритм и др.);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создает оригинальные рисунки (не повторяющие рисунки других).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Конструирование:</w:t>
      </w:r>
      <w:r w:rsidRPr="007A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создает конструкции из разных материалов по собственному замыслу;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применяет разные средства для достижения результата (схемы, модели, рисунки, образцы и др.); • пользуется обобщенными способами конструирования (комбинаторика, изменение пространственного положения, дополнение и извлечение лишнего для получения новой целостности);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проявляет интерес и участвует в подборе материалов и создании разных поделок художественного характера в соответствии с их функциональным назначением (для праздника, карнавала, спектакля, украшения интерьера, игры и др.).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Самообслуживание и элементы труда</w:t>
      </w:r>
      <w:r w:rsidRPr="007A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распределяет и координирует свои действия в процессе выполнения обязанностей дежурного по столовой, уходе за животными и растениями в группе и на территории детского сада, поддержании порядка в групповой комнате;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владеет культурно-гигиеническими навыками как элементами здорового образа жизни (умывается, причесывается, носит одежду и обувь опрятно, моет руки после туалета, улицы и перед едой и др.);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стремится быть причастным к труду взрослых (помогает поливать и убирать участок, расчищать дорожки от снега, ремонтировать игрушки и книги и др.).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Общение со взрослым:</w:t>
      </w:r>
      <w:r w:rsidRPr="007A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инициативен в общении с педагогами, персоналом учреждения, родителями других детей;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поддерживает тему разговора, возникающего по инициативе взрослого, отвечает на вопросы и отзывается на просьбы, беседует на различные темы (бытовые, общественные, познавательные, личностные и др.);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умеет попросить о помощи и заявить о своих потребностях в приемлемой форме;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в общении проявляет уважение к взрослому.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Общение со сверстниками:</w:t>
      </w:r>
      <w:r w:rsidRPr="007A5AB8">
        <w:rPr>
          <w:rFonts w:ascii="Times New Roman" w:hAnsi="Times New Roman" w:cs="Times New Roman"/>
          <w:sz w:val="24"/>
          <w:szCs w:val="24"/>
        </w:rPr>
        <w:t xml:space="preserve"> • способен к установлению устойчивых контактов со сверстниками (появляются друзья);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проявляет чувство самоуважения и собственного достоинства, может отстаивать свою позицию в совместной деятельности;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умеет договариваться со сверстниками;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проявляет готовность посочувствовать, пожалеть, утешить, когда сверстник чем-то расстроен, огорчен, помочь ему, поделиться с ним (игрушками, карандашами и др.).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Речь:</w:t>
      </w:r>
      <w:r w:rsidRPr="007A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свободно владеет родным языком, высказывается простыми распространенными предложениями, может грамматически правильно строить сложные предложения;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может построить связный рассказ по сюжетной картинке (картинкам);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употребляет обобщающие слова, антонимы, сравнения;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использует речь для планирования действий;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понимает ситуацию только на основе словесного описания по контексту (рассказ другого ребенка о путешествии);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свободно участвует в диалоге со сверстниками и взрослыми, выражает свои чувства и намерения с помощью речевых и неречевых средств, владеет формами вежливости;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проявляет интерес к книгам и может назвать несколько известных ему литературных произведений;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по собственной инициативе запоминает и использует разные отрывки речи (из телепередач, книг и др.);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рассказывает различные истории, пытается сочинять сказки, проявляет интерес к игре с рифмой и словом; </w:t>
      </w:r>
    </w:p>
    <w:p w:rsid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имеет элементарное представление о языковой действительности (звуке, слове, предложении).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Познавательное развитие Ориентировка в окружающем: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знает свое имя и фамилию, день рождения, как зовут родителей, адрес;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имеет представление о России как своей стране;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узнает и называет символику своей страны, города (флаг, герб, гимн);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интересуется объектами и явлениями живой и неживой природы, проявляет бережное отношение к природе, устанавливает простые причинно-следственные связи (например, зависимость роста и развития растений от наличия влаги, питательной почвы, света, тепла и др.);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имеет представление о сезонных изменениях в природе, домашних и диких животных;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имеет навыки рационального природопользования (не лить зря воду, не сорить, не ходить по газону и др.);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lastRenderedPageBreak/>
        <w:t xml:space="preserve"> • знает и называет материал, из которого сделаны предметы (стекло, металл, дерево, бумага и др.) и свойства этих материалов (прозрачный, твердый, холодный, гладкий, бьется, рвется и др.);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имеет представление о труде окружающих его людей, может назвать несколько профессий, сказать, что этот человек делает;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 • ориентируется в транспортных средствах своей местности, знает основные правила поведения на улице и в общественном транспорте, понимает смысл общепринятых символических обозначений (дорожные знаки, дорожная разметка, светофор, остановка транспорта и др.);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понимает слова «вчера», «сегодня», «завтра» и некоторые другие обозначения времени (воскресенье, отпуск, праздник и др.);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обсуждает различные события, приводя самостоятельные аргументы;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Экспериментирование:</w:t>
      </w:r>
      <w:r w:rsidRPr="007A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проявляет интерес к практическому экспериментированию и любознательность;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находит способы решения различных проблем с помощью пробующих действий поискового характера;</w:t>
      </w:r>
    </w:p>
    <w:p w:rsidR="007A5AB8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устанавливает причинно-следственные связи (катание мяча по разным поверхностям — гладким, шершавым, с разным углом наклона, погружение разных предметов в воду — тонет, не тонет и др.). Развитие обобщений: </w:t>
      </w:r>
    </w:p>
    <w:p w:rsidR="007A5AB8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обобщает представления и систематизирует объекты по выделенным свойствам и назначению (раскладывает по величине не менее 10 предметов одинаковой формы); </w:t>
      </w:r>
    </w:p>
    <w:p w:rsidR="007A5AB8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объединяет предметы на основе общих признаков и обозначает их обобщающим понятием (одежда, мебель, посуда и др.); </w:t>
      </w:r>
    </w:p>
    <w:p w:rsidR="007A5AB8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имеет представления об элементах универсальных знаковых систем (буквы, цифры); •</w:t>
      </w:r>
    </w:p>
    <w:p w:rsidR="007A5AB8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 владеет логическими операциями — анализирует, выделяет свойства, сравнивает, устанавливает соответствие (анализирует образцы, сравнивает музыкальные произведения, прогнозирует возможные действия героев книг, фильмов, варианты их завершения и др.). </w:t>
      </w:r>
    </w:p>
    <w:p w:rsidR="007A5AB8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b/>
          <w:i/>
          <w:sz w:val="24"/>
          <w:szCs w:val="24"/>
        </w:rPr>
        <w:t>Эмоциональные проявления</w:t>
      </w:r>
      <w:r w:rsidRPr="007A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AB8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инициативен, активен, испытывает удовольствие от предстоящих событий (радуется, что сегодня будет театральная постановка, чтение любимой книги, экскурсия в зоопарк, музей и др.); </w:t>
      </w:r>
    </w:p>
    <w:p w:rsidR="007A5AB8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хочет нравиться, отличается богатством и глубиной переживаний, разнообразием их проявлений, и в то же время некоторой сдержанностью эмоций (владеет социально приемлемыми способами выражения бурной радости, гнева, злости, страха); </w:t>
      </w:r>
    </w:p>
    <w:p w:rsidR="007A5AB8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способен к волевой регуляции поведения, преодолению своих непосредственных желаний, если они противоречат установленным нормам, правилам, данному слову, общей договоренности, поддается уговорам воспитателя; </w:t>
      </w:r>
    </w:p>
    <w:p w:rsidR="007A5AB8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проявляет настойчивость, терпение, умение преодолевать трудности (выполняет поручение, ищет решение задачи, как лучше собрать модель и др.); </w:t>
      </w:r>
    </w:p>
    <w:p w:rsidR="007A5AB8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 xml:space="preserve">• с удовольствием слушает доступные музыкальные произведения и эмоционально на них отзывается; </w:t>
      </w:r>
    </w:p>
    <w:p w:rsidR="00E712DE" w:rsidRPr="007A5AB8" w:rsidRDefault="00E712DE" w:rsidP="007A5A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AB8">
        <w:rPr>
          <w:rFonts w:ascii="Times New Roman" w:hAnsi="Times New Roman" w:cs="Times New Roman"/>
          <w:sz w:val="24"/>
          <w:szCs w:val="24"/>
        </w:rPr>
        <w:t>• осторожен, предусмотрителен в незнакомой обстановке, избегает травм (не идет с незнакомым человеком, учитывает непредсказуемость поведения животных, осторожно действует с острыми предметами, хруп</w:t>
      </w:r>
      <w:bookmarkStart w:id="0" w:name="_GoBack"/>
      <w:bookmarkEnd w:id="0"/>
      <w:r w:rsidRPr="007A5AB8">
        <w:rPr>
          <w:rFonts w:ascii="Times New Roman" w:hAnsi="Times New Roman" w:cs="Times New Roman"/>
          <w:sz w:val="24"/>
          <w:szCs w:val="24"/>
        </w:rPr>
        <w:t>кими игрушками и др.).</w:t>
      </w:r>
    </w:p>
    <w:sectPr w:rsidR="00E712DE" w:rsidRPr="007A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49"/>
    <w:rsid w:val="00116BA1"/>
    <w:rsid w:val="007A5AB8"/>
    <w:rsid w:val="00BD40E3"/>
    <w:rsid w:val="00C96C60"/>
    <w:rsid w:val="00D45C49"/>
    <w:rsid w:val="00DC7FC4"/>
    <w:rsid w:val="00E7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9461"/>
  <w15:chartTrackingRefBased/>
  <w15:docId w15:val="{C7270EE9-ED65-4A54-AEF8-4B03B8C8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3714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2024-03-19T07:24:00Z</dcterms:created>
  <dcterms:modified xsi:type="dcterms:W3CDTF">2024-03-19T08:14:00Z</dcterms:modified>
</cp:coreProperties>
</file>